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0D1702" w14:textId="77777777" w:rsidR="00D21F5F" w:rsidRPr="00FF703C" w:rsidRDefault="0035638D" w:rsidP="00FF703C">
      <w:pPr>
        <w:jc w:val="center"/>
        <w:rPr>
          <w:rFonts w:ascii="华文中宋" w:eastAsia="华文中宋" w:hAnsi="华文中宋"/>
          <w:b/>
          <w:sz w:val="44"/>
          <w:szCs w:val="44"/>
        </w:rPr>
      </w:pPr>
      <w:r w:rsidRPr="00FF703C">
        <w:rPr>
          <w:rFonts w:ascii="华文中宋" w:eastAsia="华文中宋" w:hAnsi="华文中宋" w:hint="eastAsia"/>
          <w:b/>
          <w:sz w:val="44"/>
          <w:szCs w:val="44"/>
        </w:rPr>
        <w:t>市直预算项目绩效自评报告</w:t>
      </w:r>
    </w:p>
    <w:p w14:paraId="7F38713A" w14:textId="77777777" w:rsidR="0035638D" w:rsidRDefault="0035638D" w:rsidP="00FF703C">
      <w:pPr>
        <w:jc w:val="center"/>
      </w:pPr>
    </w:p>
    <w:p w14:paraId="335CC58B" w14:textId="77777777" w:rsidR="0035638D" w:rsidRPr="00FF703C" w:rsidRDefault="0035638D" w:rsidP="00FF703C">
      <w:pPr>
        <w:ind w:firstLineChars="221" w:firstLine="707"/>
        <w:jc w:val="center"/>
        <w:rPr>
          <w:rFonts w:ascii="仿宋" w:eastAsia="仿宋" w:hAnsi="仿宋"/>
          <w:sz w:val="32"/>
          <w:szCs w:val="32"/>
        </w:rPr>
      </w:pPr>
      <w:r w:rsidRPr="00FF703C">
        <w:rPr>
          <w:rFonts w:ascii="仿宋" w:eastAsia="仿宋" w:hAnsi="仿宋" w:hint="eastAsia"/>
          <w:sz w:val="32"/>
          <w:szCs w:val="32"/>
        </w:rPr>
        <w:t>项目名称：武汉水运综合信息平台</w:t>
      </w:r>
    </w:p>
    <w:p w14:paraId="09132890" w14:textId="77777777" w:rsidR="0035638D" w:rsidRPr="00FF703C" w:rsidRDefault="0035638D" w:rsidP="00FF703C">
      <w:pPr>
        <w:ind w:firstLineChars="221" w:firstLine="707"/>
        <w:jc w:val="center"/>
        <w:rPr>
          <w:rFonts w:ascii="仿宋" w:eastAsia="仿宋" w:hAnsi="仿宋"/>
          <w:sz w:val="32"/>
          <w:szCs w:val="32"/>
        </w:rPr>
      </w:pPr>
      <w:r w:rsidRPr="00FF703C">
        <w:rPr>
          <w:rFonts w:ascii="仿宋" w:eastAsia="仿宋" w:hAnsi="仿宋" w:hint="eastAsia"/>
          <w:sz w:val="32"/>
          <w:szCs w:val="32"/>
        </w:rPr>
        <w:t>项目单位：武汉市港航管理局</w:t>
      </w:r>
    </w:p>
    <w:p w14:paraId="3F07BF3B" w14:textId="77777777" w:rsidR="0035638D" w:rsidRPr="00FF703C" w:rsidRDefault="0035638D" w:rsidP="00FF703C">
      <w:pPr>
        <w:ind w:firstLineChars="221" w:firstLine="707"/>
        <w:rPr>
          <w:rFonts w:ascii="仿宋" w:eastAsia="仿宋" w:hAnsi="仿宋"/>
          <w:sz w:val="32"/>
          <w:szCs w:val="32"/>
        </w:rPr>
      </w:pPr>
    </w:p>
    <w:p w14:paraId="274006A3" w14:textId="77777777" w:rsidR="0035638D" w:rsidRPr="00FF703C" w:rsidRDefault="0035638D" w:rsidP="00FF703C">
      <w:pPr>
        <w:ind w:firstLineChars="221" w:firstLine="710"/>
        <w:rPr>
          <w:rFonts w:ascii="仿宋" w:eastAsia="仿宋" w:hAnsi="仿宋"/>
          <w:b/>
          <w:sz w:val="32"/>
          <w:szCs w:val="32"/>
        </w:rPr>
      </w:pPr>
      <w:r w:rsidRPr="00FF703C">
        <w:rPr>
          <w:rFonts w:ascii="仿宋" w:eastAsia="仿宋" w:hAnsi="仿宋" w:hint="eastAsia"/>
          <w:b/>
          <w:sz w:val="32"/>
          <w:szCs w:val="32"/>
        </w:rPr>
        <w:t>一、项目基本情况</w:t>
      </w:r>
    </w:p>
    <w:p w14:paraId="5E4B6AA3" w14:textId="77777777" w:rsidR="0035638D" w:rsidRPr="00FF703C" w:rsidRDefault="0035638D" w:rsidP="00FF703C">
      <w:pPr>
        <w:ind w:firstLineChars="221" w:firstLine="707"/>
        <w:rPr>
          <w:rFonts w:ascii="仿宋" w:eastAsia="仿宋" w:hAnsi="仿宋"/>
          <w:sz w:val="32"/>
          <w:szCs w:val="32"/>
        </w:rPr>
      </w:pPr>
      <w:r w:rsidRPr="00FF703C">
        <w:rPr>
          <w:rFonts w:ascii="仿宋" w:eastAsia="仿宋" w:hAnsi="仿宋" w:hint="eastAsia"/>
          <w:sz w:val="32"/>
          <w:szCs w:val="32"/>
        </w:rPr>
        <w:t>（一）项目概况</w:t>
      </w:r>
    </w:p>
    <w:p w14:paraId="0E46DDBD" w14:textId="77777777" w:rsidR="006F36E5" w:rsidRPr="00FF703C" w:rsidRDefault="00FF703C" w:rsidP="00FF703C">
      <w:pPr>
        <w:ind w:firstLineChars="221" w:firstLine="707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武汉水运综合信息平台项目</w:t>
      </w:r>
      <w:r w:rsidR="006F36E5" w:rsidRPr="00FF703C">
        <w:rPr>
          <w:rFonts w:ascii="仿宋" w:eastAsia="仿宋" w:hAnsi="仿宋" w:hint="eastAsia"/>
          <w:sz w:val="32"/>
          <w:szCs w:val="32"/>
        </w:rPr>
        <w:t>主要建设内容包括水运行业信息数据采集与处理系统，水运政务服务平台，以及相关系统支撑平台等。</w:t>
      </w:r>
    </w:p>
    <w:p w14:paraId="4FB54C10" w14:textId="77777777" w:rsidR="006F36E5" w:rsidRPr="00FF703C" w:rsidRDefault="006F36E5" w:rsidP="00FF703C">
      <w:pPr>
        <w:ind w:firstLineChars="221" w:firstLine="707"/>
        <w:rPr>
          <w:rFonts w:ascii="仿宋" w:eastAsia="仿宋" w:hAnsi="仿宋"/>
          <w:sz w:val="32"/>
          <w:szCs w:val="32"/>
        </w:rPr>
      </w:pPr>
      <w:r w:rsidRPr="00FF703C">
        <w:rPr>
          <w:rFonts w:ascii="仿宋" w:eastAsia="仿宋" w:hAnsi="仿宋" w:hint="eastAsia"/>
          <w:sz w:val="32"/>
          <w:szCs w:val="32"/>
        </w:rPr>
        <w:t>项目将建设“N项港航应用”（港航行业信息应用、航运物流信息管理、港航视频监控服务、船舶AIS信息服务、移动应用、网上申报管理、行政许可管理、港口综合监管、航运综合监管、移动执法等），通过“N项港航应用”的建设，将形成水运综合信息平台的各项港航信息化应用，后期还可根据实际需要进行应用的扩充。建设完成后，本平台系统将在武汉市交委信息中心交通云平台上运行。</w:t>
      </w:r>
    </w:p>
    <w:p w14:paraId="7933E8B0" w14:textId="77777777" w:rsidR="00B94AB3" w:rsidRPr="00FF703C" w:rsidRDefault="006F36E5" w:rsidP="00FF703C">
      <w:pPr>
        <w:ind w:firstLineChars="221" w:firstLine="707"/>
        <w:rPr>
          <w:rFonts w:ascii="仿宋" w:eastAsia="仿宋" w:hAnsi="仿宋"/>
          <w:sz w:val="32"/>
          <w:szCs w:val="32"/>
        </w:rPr>
      </w:pPr>
      <w:r w:rsidRPr="00FF703C">
        <w:rPr>
          <w:rFonts w:ascii="仿宋" w:eastAsia="仿宋" w:hAnsi="仿宋" w:hint="eastAsia"/>
          <w:sz w:val="32"/>
          <w:szCs w:val="32"/>
        </w:rPr>
        <w:t>项目</w:t>
      </w:r>
      <w:r w:rsidRPr="00FF703C">
        <w:rPr>
          <w:rFonts w:ascii="仿宋" w:eastAsia="仿宋" w:hAnsi="仿宋"/>
          <w:sz w:val="32"/>
          <w:szCs w:val="32"/>
        </w:rPr>
        <w:t>《武汉水运综合信息平台工程可行性研究》2015年12月经委科技处和委信息中心审查通过</w:t>
      </w:r>
      <w:r w:rsidRPr="00FF703C">
        <w:rPr>
          <w:rFonts w:ascii="仿宋" w:eastAsia="仿宋" w:hAnsi="仿宋" w:hint="eastAsia"/>
          <w:sz w:val="32"/>
          <w:szCs w:val="32"/>
        </w:rPr>
        <w:t>。</w:t>
      </w:r>
      <w:r w:rsidRPr="00FF703C">
        <w:rPr>
          <w:rFonts w:ascii="仿宋" w:eastAsia="仿宋" w:hAnsi="仿宋"/>
          <w:sz w:val="32"/>
          <w:szCs w:val="32"/>
        </w:rPr>
        <w:t>2016年8月23日获得</w:t>
      </w:r>
      <w:r w:rsidRPr="00FF703C">
        <w:rPr>
          <w:rFonts w:ascii="仿宋" w:eastAsia="仿宋" w:hAnsi="仿宋" w:hint="eastAsia"/>
          <w:sz w:val="32"/>
          <w:szCs w:val="32"/>
        </w:rPr>
        <w:t>市网信办《关于提请审查&lt;武汉水运综合信息平台技术方案</w:t>
      </w:r>
      <w:r w:rsidRPr="00FF703C">
        <w:rPr>
          <w:rFonts w:ascii="仿宋" w:eastAsia="仿宋" w:hAnsi="仿宋"/>
          <w:sz w:val="32"/>
          <w:szCs w:val="32"/>
        </w:rPr>
        <w:t>&gt;</w:t>
      </w:r>
      <w:r w:rsidRPr="00FF703C">
        <w:rPr>
          <w:rFonts w:ascii="仿宋" w:eastAsia="仿宋" w:hAnsi="仿宋" w:hint="eastAsia"/>
          <w:sz w:val="32"/>
          <w:szCs w:val="32"/>
        </w:rPr>
        <w:t>的复函》。2</w:t>
      </w:r>
      <w:r w:rsidRPr="00FF703C">
        <w:rPr>
          <w:rFonts w:ascii="仿宋" w:eastAsia="仿宋" w:hAnsi="仿宋"/>
          <w:sz w:val="32"/>
          <w:szCs w:val="32"/>
        </w:rPr>
        <w:t>017</w:t>
      </w:r>
      <w:r w:rsidRPr="00FF703C">
        <w:rPr>
          <w:rFonts w:ascii="仿宋" w:eastAsia="仿宋" w:hAnsi="仿宋" w:hint="eastAsia"/>
          <w:sz w:val="32"/>
          <w:szCs w:val="32"/>
        </w:rPr>
        <w:t>年1</w:t>
      </w:r>
      <w:r w:rsidRPr="00FF703C">
        <w:rPr>
          <w:rFonts w:ascii="仿宋" w:eastAsia="仿宋" w:hAnsi="仿宋"/>
          <w:sz w:val="32"/>
          <w:szCs w:val="32"/>
        </w:rPr>
        <w:t>0</w:t>
      </w:r>
      <w:r w:rsidRPr="00FF703C">
        <w:rPr>
          <w:rFonts w:ascii="仿宋" w:eastAsia="仿宋" w:hAnsi="仿宋" w:hint="eastAsia"/>
          <w:sz w:val="32"/>
          <w:szCs w:val="32"/>
        </w:rPr>
        <w:t>月</w:t>
      </w:r>
      <w:r w:rsidR="00B36301" w:rsidRPr="00FF703C">
        <w:rPr>
          <w:rFonts w:ascii="仿宋" w:eastAsia="仿宋" w:hAnsi="仿宋" w:hint="eastAsia"/>
          <w:sz w:val="32"/>
          <w:szCs w:val="32"/>
        </w:rPr>
        <w:t>完成项目施工监理招标工作，同月项目开工建设。</w:t>
      </w:r>
    </w:p>
    <w:p w14:paraId="577290D6" w14:textId="77777777" w:rsidR="00B94AB3" w:rsidRPr="00FF703C" w:rsidRDefault="00B94AB3" w:rsidP="00FF703C">
      <w:pPr>
        <w:ind w:firstLineChars="221" w:firstLine="707"/>
        <w:rPr>
          <w:rFonts w:ascii="仿宋" w:eastAsia="仿宋" w:hAnsi="仿宋"/>
          <w:sz w:val="32"/>
          <w:szCs w:val="32"/>
        </w:rPr>
      </w:pPr>
      <w:r w:rsidRPr="00FF703C">
        <w:rPr>
          <w:rFonts w:ascii="仿宋" w:eastAsia="仿宋" w:hAnsi="仿宋" w:hint="eastAsia"/>
          <w:sz w:val="32"/>
          <w:szCs w:val="32"/>
        </w:rPr>
        <w:lastRenderedPageBreak/>
        <w:t>（二）项目预算绩效目标</w:t>
      </w:r>
    </w:p>
    <w:p w14:paraId="612B46F8" w14:textId="77777777" w:rsidR="00B94AB3" w:rsidRPr="00FF703C" w:rsidRDefault="00B94AB3" w:rsidP="00FF703C">
      <w:pPr>
        <w:ind w:firstLineChars="221" w:firstLine="707"/>
        <w:rPr>
          <w:rFonts w:ascii="仿宋" w:eastAsia="仿宋" w:hAnsi="仿宋"/>
          <w:sz w:val="32"/>
          <w:szCs w:val="32"/>
        </w:rPr>
      </w:pPr>
      <w:r w:rsidRPr="00FF703C">
        <w:rPr>
          <w:rFonts w:ascii="仿宋" w:eastAsia="仿宋" w:hAnsi="仿宋" w:hint="eastAsia"/>
          <w:sz w:val="32"/>
          <w:szCs w:val="32"/>
        </w:rPr>
        <w:t>1、产出目标</w:t>
      </w:r>
    </w:p>
    <w:p w14:paraId="544E8124" w14:textId="77777777" w:rsidR="00B94AB3" w:rsidRPr="00FF703C" w:rsidRDefault="00B94AB3" w:rsidP="00FF703C">
      <w:pPr>
        <w:ind w:firstLineChars="221" w:firstLine="707"/>
        <w:rPr>
          <w:rFonts w:ascii="仿宋" w:eastAsia="仿宋" w:hAnsi="仿宋"/>
          <w:sz w:val="32"/>
          <w:szCs w:val="32"/>
        </w:rPr>
      </w:pPr>
      <w:r w:rsidRPr="00FF703C">
        <w:rPr>
          <w:rFonts w:ascii="仿宋" w:eastAsia="仿宋" w:hAnsi="仿宋" w:hint="eastAsia"/>
          <w:sz w:val="32"/>
          <w:szCs w:val="32"/>
        </w:rPr>
        <w:t>项目预计产出武汉水运综合信息平台一套，</w:t>
      </w:r>
      <w:r w:rsidR="00A54EE6" w:rsidRPr="00FF703C">
        <w:rPr>
          <w:rFonts w:ascii="仿宋" w:eastAsia="仿宋" w:hAnsi="仿宋" w:hint="eastAsia"/>
          <w:sz w:val="32"/>
          <w:szCs w:val="32"/>
        </w:rPr>
        <w:t>经过本项目建设，力争实现“统一数据资源、统一支撑平台、统一网络、统一门户、统一服务”功能，实现武汉市港航管理局辖区内水运综合信息的全面整合与共享，为管段流域内的船舶船运信息管理、港航业务管理等核心业务提供强有力的信息化支撑保障，</w:t>
      </w:r>
      <w:r w:rsidR="00A54EE6" w:rsidRPr="00FF703C">
        <w:rPr>
          <w:rFonts w:ascii="仿宋" w:eastAsia="仿宋" w:hAnsi="仿宋"/>
          <w:sz w:val="32"/>
          <w:szCs w:val="32"/>
        </w:rPr>
        <w:t>以</w:t>
      </w:r>
      <w:r w:rsidR="00A54EE6" w:rsidRPr="00FF703C">
        <w:rPr>
          <w:rFonts w:ascii="仿宋" w:eastAsia="仿宋" w:hAnsi="仿宋" w:hint="eastAsia"/>
          <w:sz w:val="32"/>
          <w:szCs w:val="32"/>
        </w:rPr>
        <w:t>智慧化手段带动</w:t>
      </w:r>
      <w:r w:rsidR="00A54EE6" w:rsidRPr="00FF703C">
        <w:rPr>
          <w:rFonts w:ascii="仿宋" w:eastAsia="仿宋" w:hAnsi="仿宋"/>
          <w:sz w:val="32"/>
          <w:szCs w:val="32"/>
        </w:rPr>
        <w:t>武汉长江中游航运中心为主的湖北内河航运建设，充分发挥长江黄金水道优势，促进城市产业布局的优化</w:t>
      </w:r>
      <w:r w:rsidR="00A54EE6" w:rsidRPr="00FF703C">
        <w:rPr>
          <w:rFonts w:ascii="仿宋" w:eastAsia="仿宋" w:hAnsi="仿宋" w:hint="eastAsia"/>
          <w:sz w:val="32"/>
          <w:szCs w:val="32"/>
        </w:rPr>
        <w:t>，</w:t>
      </w:r>
      <w:r w:rsidR="00A54EE6" w:rsidRPr="00FF703C">
        <w:rPr>
          <w:rFonts w:ascii="仿宋" w:eastAsia="仿宋" w:hAnsi="仿宋"/>
          <w:sz w:val="32"/>
          <w:szCs w:val="32"/>
        </w:rPr>
        <w:t>带动城市产业升级与经济转型</w:t>
      </w:r>
      <w:r w:rsidR="00A54EE6" w:rsidRPr="00FF703C">
        <w:rPr>
          <w:rFonts w:ascii="仿宋" w:eastAsia="仿宋" w:hAnsi="仿宋" w:hint="eastAsia"/>
          <w:sz w:val="32"/>
          <w:szCs w:val="32"/>
        </w:rPr>
        <w:t>。</w:t>
      </w:r>
      <w:r w:rsidRPr="00FF703C">
        <w:rPr>
          <w:rFonts w:ascii="仿宋" w:eastAsia="仿宋" w:hAnsi="仿宋" w:hint="eastAsia"/>
          <w:sz w:val="32"/>
          <w:szCs w:val="32"/>
        </w:rPr>
        <w:t>质量指标合格</w:t>
      </w:r>
      <w:r w:rsidR="00A54EE6" w:rsidRPr="00FF703C">
        <w:rPr>
          <w:rFonts w:ascii="仿宋" w:eastAsia="仿宋" w:hAnsi="仿宋" w:hint="eastAsia"/>
          <w:sz w:val="32"/>
          <w:szCs w:val="32"/>
        </w:rPr>
        <w:t>，项目完成后需通过专家验收测试</w:t>
      </w:r>
      <w:r w:rsidRPr="00FF703C">
        <w:rPr>
          <w:rFonts w:ascii="仿宋" w:eastAsia="仿宋" w:hAnsi="仿宋" w:hint="eastAsia"/>
          <w:sz w:val="32"/>
          <w:szCs w:val="32"/>
        </w:rPr>
        <w:t>。</w:t>
      </w:r>
    </w:p>
    <w:p w14:paraId="62BD353E" w14:textId="77777777" w:rsidR="00B94AB3" w:rsidRPr="00FF703C" w:rsidRDefault="00B94AB3" w:rsidP="00FF703C">
      <w:pPr>
        <w:ind w:firstLineChars="221" w:firstLine="707"/>
        <w:rPr>
          <w:rFonts w:ascii="仿宋" w:eastAsia="仿宋" w:hAnsi="仿宋"/>
          <w:sz w:val="32"/>
          <w:szCs w:val="32"/>
        </w:rPr>
      </w:pPr>
      <w:r w:rsidRPr="00FF703C">
        <w:rPr>
          <w:rFonts w:ascii="仿宋" w:eastAsia="仿宋" w:hAnsi="仿宋" w:hint="eastAsia"/>
          <w:sz w:val="32"/>
          <w:szCs w:val="32"/>
        </w:rPr>
        <w:t>2、效果目标</w:t>
      </w:r>
    </w:p>
    <w:p w14:paraId="0FB06C56" w14:textId="77777777" w:rsidR="00B94AB3" w:rsidRPr="00FF703C" w:rsidRDefault="00B94AB3" w:rsidP="00FF703C">
      <w:pPr>
        <w:ind w:firstLineChars="221" w:firstLine="707"/>
        <w:rPr>
          <w:rFonts w:ascii="仿宋" w:eastAsia="仿宋" w:hAnsi="仿宋"/>
          <w:sz w:val="32"/>
          <w:szCs w:val="32"/>
        </w:rPr>
      </w:pPr>
      <w:r w:rsidRPr="00FF703C">
        <w:rPr>
          <w:rFonts w:ascii="仿宋" w:eastAsia="仿宋" w:hAnsi="仿宋" w:hint="eastAsia"/>
          <w:sz w:val="32"/>
          <w:szCs w:val="32"/>
        </w:rPr>
        <w:t>社会效益：1.促进水运行业转型发展。2</w:t>
      </w:r>
      <w:r w:rsidRPr="00FF703C">
        <w:rPr>
          <w:rFonts w:ascii="仿宋" w:eastAsia="仿宋" w:hAnsi="仿宋"/>
          <w:sz w:val="32"/>
          <w:szCs w:val="32"/>
        </w:rPr>
        <w:t>.</w:t>
      </w:r>
      <w:r w:rsidRPr="00FF703C">
        <w:rPr>
          <w:rFonts w:ascii="仿宋" w:eastAsia="仿宋" w:hAnsi="仿宋" w:hint="eastAsia"/>
          <w:sz w:val="32"/>
          <w:szCs w:val="32"/>
        </w:rPr>
        <w:t>促进武汉港航现代化。3</w:t>
      </w:r>
      <w:r w:rsidRPr="00FF703C">
        <w:rPr>
          <w:rFonts w:ascii="仿宋" w:eastAsia="仿宋" w:hAnsi="仿宋"/>
          <w:sz w:val="32"/>
          <w:szCs w:val="32"/>
        </w:rPr>
        <w:t>.</w:t>
      </w:r>
      <w:r w:rsidRPr="00FF703C">
        <w:rPr>
          <w:rFonts w:ascii="仿宋" w:eastAsia="仿宋" w:hAnsi="仿宋" w:hint="eastAsia"/>
          <w:sz w:val="32"/>
          <w:szCs w:val="32"/>
        </w:rPr>
        <w:t>提高港航管理行政效率。4</w:t>
      </w:r>
      <w:r w:rsidRPr="00FF703C">
        <w:rPr>
          <w:rFonts w:ascii="仿宋" w:eastAsia="仿宋" w:hAnsi="仿宋"/>
          <w:sz w:val="32"/>
          <w:szCs w:val="32"/>
        </w:rPr>
        <w:t>.</w:t>
      </w:r>
      <w:r w:rsidRPr="00FF703C">
        <w:rPr>
          <w:rFonts w:ascii="仿宋" w:eastAsia="仿宋" w:hAnsi="仿宋" w:hint="eastAsia"/>
          <w:sz w:val="32"/>
          <w:szCs w:val="32"/>
        </w:rPr>
        <w:t>提升武汉城市综合竞争力。</w:t>
      </w:r>
    </w:p>
    <w:p w14:paraId="7E38C66D" w14:textId="77777777" w:rsidR="00B94AB3" w:rsidRPr="00FF703C" w:rsidRDefault="00B94AB3" w:rsidP="00FF703C">
      <w:pPr>
        <w:ind w:firstLineChars="221" w:firstLine="707"/>
        <w:rPr>
          <w:rFonts w:ascii="仿宋" w:eastAsia="仿宋" w:hAnsi="仿宋"/>
          <w:sz w:val="32"/>
          <w:szCs w:val="32"/>
        </w:rPr>
      </w:pPr>
      <w:r w:rsidRPr="00FF703C">
        <w:rPr>
          <w:rFonts w:ascii="仿宋" w:eastAsia="仿宋" w:hAnsi="仿宋" w:hint="eastAsia"/>
          <w:sz w:val="32"/>
          <w:szCs w:val="32"/>
        </w:rPr>
        <w:t>经济效益：</w:t>
      </w:r>
    </w:p>
    <w:p w14:paraId="632143B9" w14:textId="77777777" w:rsidR="00B94AB3" w:rsidRPr="00FF703C" w:rsidRDefault="00B94AB3" w:rsidP="00FF703C">
      <w:pPr>
        <w:ind w:firstLineChars="221" w:firstLine="707"/>
        <w:rPr>
          <w:rFonts w:ascii="仿宋" w:eastAsia="仿宋" w:hAnsi="仿宋"/>
          <w:sz w:val="32"/>
          <w:szCs w:val="32"/>
        </w:rPr>
      </w:pPr>
      <w:r w:rsidRPr="00FF703C">
        <w:rPr>
          <w:rFonts w:ascii="仿宋" w:eastAsia="仿宋" w:hAnsi="仿宋" w:hint="eastAsia"/>
          <w:sz w:val="32"/>
          <w:szCs w:val="32"/>
        </w:rPr>
        <w:t>1</w:t>
      </w:r>
      <w:r w:rsidRPr="00FF703C">
        <w:rPr>
          <w:rFonts w:ascii="仿宋" w:eastAsia="仿宋" w:hAnsi="仿宋"/>
          <w:sz w:val="32"/>
          <w:szCs w:val="32"/>
        </w:rPr>
        <w:t>.</w:t>
      </w:r>
      <w:r w:rsidRPr="00FF703C">
        <w:rPr>
          <w:rFonts w:ascii="仿宋" w:eastAsia="仿宋" w:hAnsi="仿宋" w:hint="eastAsia"/>
          <w:sz w:val="32"/>
          <w:szCs w:val="32"/>
        </w:rPr>
        <w:t>促进“港口经济圈”发展。2</w:t>
      </w:r>
      <w:r w:rsidRPr="00FF703C">
        <w:rPr>
          <w:rFonts w:ascii="仿宋" w:eastAsia="仿宋" w:hAnsi="仿宋"/>
          <w:sz w:val="32"/>
          <w:szCs w:val="32"/>
        </w:rPr>
        <w:t>.</w:t>
      </w:r>
      <w:r w:rsidRPr="00FF703C">
        <w:rPr>
          <w:rFonts w:ascii="仿宋" w:eastAsia="仿宋" w:hAnsi="仿宋" w:hint="eastAsia"/>
          <w:sz w:val="32"/>
          <w:szCs w:val="32"/>
        </w:rPr>
        <w:t>构建连通便捷的物流网络。3</w:t>
      </w:r>
      <w:r w:rsidRPr="00FF703C">
        <w:rPr>
          <w:rFonts w:ascii="仿宋" w:eastAsia="仿宋" w:hAnsi="仿宋"/>
          <w:sz w:val="32"/>
          <w:szCs w:val="32"/>
        </w:rPr>
        <w:t>.</w:t>
      </w:r>
      <w:r w:rsidRPr="00FF703C">
        <w:rPr>
          <w:rFonts w:ascii="仿宋" w:eastAsia="仿宋" w:hAnsi="仿宋" w:hint="eastAsia"/>
          <w:sz w:val="32"/>
          <w:szCs w:val="32"/>
        </w:rPr>
        <w:t>提升港口网络连通性。</w:t>
      </w:r>
      <w:r w:rsidRPr="00FF703C">
        <w:rPr>
          <w:rFonts w:ascii="仿宋" w:eastAsia="仿宋" w:hAnsi="仿宋"/>
          <w:sz w:val="32"/>
          <w:szCs w:val="32"/>
        </w:rPr>
        <w:t>4.</w:t>
      </w:r>
      <w:r w:rsidRPr="00FF703C">
        <w:rPr>
          <w:rFonts w:ascii="仿宋" w:eastAsia="仿宋" w:hAnsi="仿宋" w:hint="eastAsia"/>
          <w:sz w:val="32"/>
          <w:szCs w:val="32"/>
        </w:rPr>
        <w:t>推动武汉智慧城市产业的发展。</w:t>
      </w:r>
    </w:p>
    <w:p w14:paraId="0E30016D" w14:textId="77777777" w:rsidR="00B94AB3" w:rsidRPr="00FF703C" w:rsidRDefault="00B94AB3" w:rsidP="00FF703C">
      <w:pPr>
        <w:ind w:firstLineChars="221" w:firstLine="710"/>
        <w:rPr>
          <w:rFonts w:ascii="仿宋" w:eastAsia="仿宋" w:hAnsi="仿宋"/>
          <w:b/>
          <w:sz w:val="32"/>
          <w:szCs w:val="32"/>
        </w:rPr>
      </w:pPr>
      <w:r w:rsidRPr="00FF703C">
        <w:rPr>
          <w:rFonts w:ascii="仿宋" w:eastAsia="仿宋" w:hAnsi="仿宋" w:hint="eastAsia"/>
          <w:b/>
          <w:sz w:val="32"/>
          <w:szCs w:val="32"/>
        </w:rPr>
        <w:t>二、项目绩效分析</w:t>
      </w:r>
    </w:p>
    <w:p w14:paraId="62B377AE" w14:textId="77777777" w:rsidR="00B94AB3" w:rsidRPr="00FF703C" w:rsidRDefault="00B94AB3" w:rsidP="00FF703C">
      <w:pPr>
        <w:ind w:firstLineChars="221" w:firstLine="707"/>
        <w:rPr>
          <w:rFonts w:ascii="仿宋" w:eastAsia="仿宋" w:hAnsi="仿宋"/>
          <w:sz w:val="32"/>
          <w:szCs w:val="32"/>
        </w:rPr>
      </w:pPr>
      <w:r w:rsidRPr="00FF703C">
        <w:rPr>
          <w:rFonts w:ascii="仿宋" w:eastAsia="仿宋" w:hAnsi="仿宋" w:hint="eastAsia"/>
          <w:sz w:val="32"/>
          <w:szCs w:val="32"/>
        </w:rPr>
        <w:t>（一）项目管理情况</w:t>
      </w:r>
    </w:p>
    <w:p w14:paraId="1A033A2F" w14:textId="77777777" w:rsidR="00B94AB3" w:rsidRPr="00FF703C" w:rsidRDefault="00B94AB3" w:rsidP="00FF703C">
      <w:pPr>
        <w:ind w:firstLineChars="221" w:firstLine="707"/>
        <w:rPr>
          <w:rFonts w:ascii="仿宋" w:eastAsia="仿宋" w:hAnsi="仿宋"/>
          <w:sz w:val="32"/>
          <w:szCs w:val="32"/>
        </w:rPr>
      </w:pPr>
      <w:r w:rsidRPr="00FF703C">
        <w:rPr>
          <w:rFonts w:ascii="仿宋" w:eastAsia="仿宋" w:hAnsi="仿宋" w:hint="eastAsia"/>
          <w:sz w:val="32"/>
          <w:szCs w:val="32"/>
        </w:rPr>
        <w:t>1</w:t>
      </w:r>
      <w:r w:rsidRPr="00FF703C">
        <w:rPr>
          <w:rFonts w:ascii="仿宋" w:eastAsia="仿宋" w:hAnsi="仿宋"/>
          <w:sz w:val="32"/>
          <w:szCs w:val="32"/>
        </w:rPr>
        <w:t>.</w:t>
      </w:r>
      <w:r w:rsidRPr="00FF703C">
        <w:rPr>
          <w:rFonts w:ascii="仿宋" w:eastAsia="仿宋" w:hAnsi="仿宋" w:hint="eastAsia"/>
          <w:sz w:val="32"/>
          <w:szCs w:val="32"/>
        </w:rPr>
        <w:t>业务管理情况</w:t>
      </w:r>
    </w:p>
    <w:p w14:paraId="08DBED1A" w14:textId="77777777" w:rsidR="00B94AB3" w:rsidRPr="00FF703C" w:rsidRDefault="00B94AB3" w:rsidP="00FF703C">
      <w:pPr>
        <w:ind w:firstLineChars="221" w:firstLine="707"/>
        <w:rPr>
          <w:rFonts w:ascii="仿宋" w:eastAsia="仿宋" w:hAnsi="仿宋"/>
          <w:sz w:val="32"/>
          <w:szCs w:val="32"/>
        </w:rPr>
      </w:pPr>
      <w:r w:rsidRPr="00FF703C">
        <w:rPr>
          <w:rFonts w:ascii="仿宋" w:eastAsia="仿宋" w:hAnsi="仿宋" w:hint="eastAsia"/>
          <w:sz w:val="32"/>
          <w:szCs w:val="32"/>
        </w:rPr>
        <w:lastRenderedPageBreak/>
        <w:t>项目</w:t>
      </w:r>
      <w:r w:rsidR="00A54EE6" w:rsidRPr="00FF703C">
        <w:rPr>
          <w:rFonts w:ascii="仿宋" w:eastAsia="仿宋" w:hAnsi="仿宋" w:hint="eastAsia"/>
          <w:sz w:val="32"/>
          <w:szCs w:val="32"/>
        </w:rPr>
        <w:t>业务管理情况良好，</w:t>
      </w:r>
      <w:r w:rsidR="006F36E5" w:rsidRPr="00FF703C">
        <w:rPr>
          <w:rFonts w:ascii="仿宋" w:eastAsia="仿宋" w:hAnsi="仿宋" w:hint="eastAsia"/>
          <w:sz w:val="32"/>
          <w:szCs w:val="32"/>
        </w:rPr>
        <w:t>由市交委批复</w:t>
      </w:r>
      <w:r w:rsidRPr="00FF703C">
        <w:rPr>
          <w:rFonts w:ascii="仿宋" w:eastAsia="仿宋" w:hAnsi="仿宋" w:hint="eastAsia"/>
          <w:sz w:val="32"/>
          <w:szCs w:val="32"/>
        </w:rPr>
        <w:t>工可、</w:t>
      </w:r>
      <w:r w:rsidR="006F36E5" w:rsidRPr="00FF703C">
        <w:rPr>
          <w:rFonts w:ascii="仿宋" w:eastAsia="仿宋" w:hAnsi="仿宋" w:hint="eastAsia"/>
          <w:sz w:val="32"/>
          <w:szCs w:val="32"/>
        </w:rPr>
        <w:t>湖北邮电规划设计院进行技术方案</w:t>
      </w:r>
      <w:r w:rsidRPr="00FF703C">
        <w:rPr>
          <w:rFonts w:ascii="仿宋" w:eastAsia="仿宋" w:hAnsi="仿宋" w:hint="eastAsia"/>
          <w:sz w:val="32"/>
          <w:szCs w:val="32"/>
        </w:rPr>
        <w:t>设计、</w:t>
      </w:r>
      <w:r w:rsidR="006F36E5" w:rsidRPr="00FF703C">
        <w:rPr>
          <w:rFonts w:ascii="仿宋" w:eastAsia="仿宋" w:hAnsi="仿宋" w:hint="eastAsia"/>
          <w:sz w:val="32"/>
          <w:szCs w:val="32"/>
        </w:rPr>
        <w:t>市网信办进行方案批复基础</w:t>
      </w:r>
      <w:r w:rsidRPr="00FF703C">
        <w:rPr>
          <w:rFonts w:ascii="仿宋" w:eastAsia="仿宋" w:hAnsi="仿宋" w:hint="eastAsia"/>
          <w:sz w:val="32"/>
          <w:szCs w:val="32"/>
        </w:rPr>
        <w:t>资料</w:t>
      </w:r>
      <w:r w:rsidR="00A54EE6" w:rsidRPr="00FF703C">
        <w:rPr>
          <w:rFonts w:ascii="仿宋" w:eastAsia="仿宋" w:hAnsi="仿宋" w:hint="eastAsia"/>
          <w:sz w:val="32"/>
          <w:szCs w:val="32"/>
        </w:rPr>
        <w:t>齐备</w:t>
      </w:r>
      <w:r w:rsidR="006F36E5" w:rsidRPr="00FF703C">
        <w:rPr>
          <w:rFonts w:ascii="仿宋" w:eastAsia="仿宋" w:hAnsi="仿宋" w:hint="eastAsia"/>
          <w:sz w:val="32"/>
          <w:szCs w:val="32"/>
        </w:rPr>
        <w:t>。</w:t>
      </w:r>
      <w:r w:rsidR="00A54EE6" w:rsidRPr="00FF703C">
        <w:rPr>
          <w:rFonts w:ascii="仿宋" w:eastAsia="仿宋" w:hAnsi="仿宋" w:hint="eastAsia"/>
          <w:sz w:val="32"/>
          <w:szCs w:val="32"/>
        </w:rPr>
        <w:t>项目多次进行现场探勘调研，</w:t>
      </w:r>
      <w:r w:rsidR="00283FA6" w:rsidRPr="00FF703C">
        <w:rPr>
          <w:rFonts w:ascii="仿宋" w:eastAsia="仿宋" w:hAnsi="仿宋" w:hint="eastAsia"/>
          <w:sz w:val="32"/>
          <w:szCs w:val="32"/>
        </w:rPr>
        <w:t>掌握一手基础数据。</w:t>
      </w:r>
    </w:p>
    <w:p w14:paraId="7823B19E" w14:textId="77777777" w:rsidR="00283FA6" w:rsidRPr="00FF703C" w:rsidRDefault="00283FA6" w:rsidP="00FF703C">
      <w:pPr>
        <w:ind w:firstLineChars="221" w:firstLine="707"/>
        <w:rPr>
          <w:rFonts w:ascii="仿宋" w:eastAsia="仿宋" w:hAnsi="仿宋"/>
          <w:sz w:val="32"/>
          <w:szCs w:val="32"/>
        </w:rPr>
      </w:pPr>
      <w:r w:rsidRPr="00FF703C">
        <w:rPr>
          <w:rFonts w:ascii="仿宋" w:eastAsia="仿宋" w:hAnsi="仿宋" w:hint="eastAsia"/>
          <w:sz w:val="32"/>
          <w:szCs w:val="32"/>
        </w:rPr>
        <w:t>项目质量控制包括事前控制、事中控制、事后控制。项目验收实行专家评审制度，在项目建设方案设计召开专家评审会，在项目招标阶段连同市交委多次召开内审会</w:t>
      </w:r>
      <w:r w:rsidR="006766D3" w:rsidRPr="00FF703C">
        <w:rPr>
          <w:rFonts w:ascii="仿宋" w:eastAsia="仿宋" w:hAnsi="仿宋" w:hint="eastAsia"/>
          <w:sz w:val="32"/>
          <w:szCs w:val="32"/>
        </w:rPr>
        <w:t>。</w:t>
      </w:r>
    </w:p>
    <w:p w14:paraId="0C61FCED" w14:textId="77777777" w:rsidR="00283FA6" w:rsidRPr="00FF703C" w:rsidRDefault="00283FA6" w:rsidP="00FF703C">
      <w:pPr>
        <w:ind w:firstLineChars="221" w:firstLine="707"/>
        <w:rPr>
          <w:rFonts w:ascii="仿宋" w:eastAsia="仿宋" w:hAnsi="仿宋"/>
          <w:sz w:val="32"/>
          <w:szCs w:val="32"/>
        </w:rPr>
      </w:pPr>
      <w:r w:rsidRPr="00FF703C">
        <w:rPr>
          <w:rFonts w:ascii="仿宋" w:eastAsia="仿宋" w:hAnsi="仿宋" w:hint="eastAsia"/>
          <w:sz w:val="32"/>
          <w:szCs w:val="32"/>
        </w:rPr>
        <w:t>2</w:t>
      </w:r>
      <w:r w:rsidRPr="00FF703C">
        <w:rPr>
          <w:rFonts w:ascii="仿宋" w:eastAsia="仿宋" w:hAnsi="仿宋"/>
          <w:sz w:val="32"/>
          <w:szCs w:val="32"/>
        </w:rPr>
        <w:t>.</w:t>
      </w:r>
      <w:r w:rsidR="006766D3" w:rsidRPr="00FF703C">
        <w:rPr>
          <w:rFonts w:ascii="仿宋" w:eastAsia="仿宋" w:hAnsi="仿宋" w:hint="eastAsia"/>
          <w:sz w:val="32"/>
          <w:szCs w:val="32"/>
        </w:rPr>
        <w:t>财务管理情况</w:t>
      </w:r>
    </w:p>
    <w:p w14:paraId="2630D3C3" w14:textId="77777777" w:rsidR="006766D3" w:rsidRPr="00FF703C" w:rsidRDefault="006766D3" w:rsidP="00FF703C">
      <w:pPr>
        <w:ind w:firstLineChars="221" w:firstLine="707"/>
        <w:rPr>
          <w:rFonts w:ascii="仿宋" w:eastAsia="仿宋" w:hAnsi="仿宋"/>
          <w:sz w:val="32"/>
          <w:szCs w:val="32"/>
        </w:rPr>
      </w:pPr>
      <w:r w:rsidRPr="00FF703C">
        <w:rPr>
          <w:rFonts w:ascii="仿宋" w:eastAsia="仿宋" w:hAnsi="仿宋" w:hint="eastAsia"/>
          <w:sz w:val="32"/>
          <w:szCs w:val="32"/>
        </w:rPr>
        <w:t>项目整体支出情况良好。本项目经市网信办批复概算为1</w:t>
      </w:r>
      <w:r w:rsidRPr="00FF703C">
        <w:rPr>
          <w:rFonts w:ascii="仿宋" w:eastAsia="仿宋" w:hAnsi="仿宋"/>
          <w:sz w:val="32"/>
          <w:szCs w:val="32"/>
        </w:rPr>
        <w:t>445.05</w:t>
      </w:r>
      <w:r w:rsidRPr="00FF703C">
        <w:rPr>
          <w:rFonts w:ascii="仿宋" w:eastAsia="仿宋" w:hAnsi="仿宋" w:hint="eastAsia"/>
          <w:sz w:val="32"/>
          <w:szCs w:val="32"/>
        </w:rPr>
        <w:t>万元，项目建设中标金额为1</w:t>
      </w:r>
      <w:r w:rsidRPr="00FF703C">
        <w:rPr>
          <w:rFonts w:ascii="仿宋" w:eastAsia="仿宋" w:hAnsi="仿宋"/>
          <w:sz w:val="32"/>
          <w:szCs w:val="32"/>
        </w:rPr>
        <w:t>218.92</w:t>
      </w:r>
      <w:r w:rsidRPr="00FF703C">
        <w:rPr>
          <w:rFonts w:ascii="仿宋" w:eastAsia="仿宋" w:hAnsi="仿宋" w:hint="eastAsia"/>
          <w:sz w:val="32"/>
          <w:szCs w:val="32"/>
        </w:rPr>
        <w:t>万元，监理中标金额为2</w:t>
      </w:r>
      <w:r w:rsidRPr="00FF703C">
        <w:rPr>
          <w:rFonts w:ascii="仿宋" w:eastAsia="仿宋" w:hAnsi="仿宋"/>
          <w:sz w:val="32"/>
          <w:szCs w:val="32"/>
        </w:rPr>
        <w:t>5.58</w:t>
      </w:r>
      <w:r w:rsidRPr="00FF703C">
        <w:rPr>
          <w:rFonts w:ascii="仿宋" w:eastAsia="仿宋" w:hAnsi="仿宋" w:hint="eastAsia"/>
          <w:sz w:val="32"/>
          <w:szCs w:val="32"/>
        </w:rPr>
        <w:t>万元，合计</w:t>
      </w:r>
      <w:r w:rsidRPr="00FF703C">
        <w:rPr>
          <w:rFonts w:ascii="仿宋" w:eastAsia="仿宋" w:hAnsi="仿宋"/>
          <w:sz w:val="32"/>
          <w:szCs w:val="32"/>
        </w:rPr>
        <w:t>1244.5</w:t>
      </w:r>
      <w:r w:rsidRPr="00FF703C">
        <w:rPr>
          <w:rFonts w:ascii="仿宋" w:eastAsia="仿宋" w:hAnsi="仿宋" w:hint="eastAsia"/>
          <w:sz w:val="32"/>
          <w:szCs w:val="32"/>
        </w:rPr>
        <w:t>万元。</w:t>
      </w:r>
    </w:p>
    <w:p w14:paraId="3A389424" w14:textId="3AF6F97D" w:rsidR="006766D3" w:rsidRPr="00FF703C" w:rsidRDefault="006766D3" w:rsidP="00FF703C">
      <w:pPr>
        <w:ind w:firstLineChars="221" w:firstLine="707"/>
        <w:rPr>
          <w:rFonts w:ascii="仿宋" w:eastAsia="仿宋" w:hAnsi="仿宋"/>
          <w:sz w:val="32"/>
          <w:szCs w:val="32"/>
        </w:rPr>
      </w:pPr>
      <w:r w:rsidRPr="00FF703C">
        <w:rPr>
          <w:rFonts w:ascii="仿宋" w:eastAsia="仿宋" w:hAnsi="仿宋" w:hint="eastAsia"/>
          <w:sz w:val="32"/>
          <w:szCs w:val="32"/>
        </w:rPr>
        <w:t>2</w:t>
      </w:r>
      <w:r w:rsidRPr="00FF703C">
        <w:rPr>
          <w:rFonts w:ascii="仿宋" w:eastAsia="仿宋" w:hAnsi="仿宋"/>
          <w:sz w:val="32"/>
          <w:szCs w:val="32"/>
        </w:rPr>
        <w:t>017</w:t>
      </w:r>
      <w:r w:rsidRPr="00FF703C">
        <w:rPr>
          <w:rFonts w:ascii="仿宋" w:eastAsia="仿宋" w:hAnsi="仿宋" w:hint="eastAsia"/>
          <w:sz w:val="32"/>
          <w:szCs w:val="32"/>
        </w:rPr>
        <w:t>年市交</w:t>
      </w:r>
      <w:proofErr w:type="gramStart"/>
      <w:r w:rsidRPr="00FF703C">
        <w:rPr>
          <w:rFonts w:ascii="仿宋" w:eastAsia="仿宋" w:hAnsi="仿宋" w:hint="eastAsia"/>
          <w:sz w:val="32"/>
          <w:szCs w:val="32"/>
        </w:rPr>
        <w:t>委安排</w:t>
      </w:r>
      <w:proofErr w:type="gramEnd"/>
      <w:r w:rsidRPr="00FF703C">
        <w:rPr>
          <w:rFonts w:ascii="仿宋" w:eastAsia="仿宋" w:hAnsi="仿宋" w:hint="eastAsia"/>
          <w:sz w:val="32"/>
          <w:szCs w:val="32"/>
        </w:rPr>
        <w:t>资金6</w:t>
      </w:r>
      <w:r w:rsidRPr="00FF703C">
        <w:rPr>
          <w:rFonts w:ascii="仿宋" w:eastAsia="仿宋" w:hAnsi="仿宋"/>
          <w:sz w:val="32"/>
          <w:szCs w:val="32"/>
        </w:rPr>
        <w:t>00</w:t>
      </w:r>
      <w:r w:rsidRPr="00FF703C">
        <w:rPr>
          <w:rFonts w:ascii="仿宋" w:eastAsia="仿宋" w:hAnsi="仿宋" w:hint="eastAsia"/>
          <w:sz w:val="32"/>
          <w:szCs w:val="32"/>
        </w:rPr>
        <w:t>万元，实际支出</w:t>
      </w:r>
      <w:r w:rsidRPr="00FF703C">
        <w:rPr>
          <w:rFonts w:ascii="仿宋" w:eastAsia="仿宋" w:hAnsi="仿宋"/>
          <w:sz w:val="32"/>
          <w:szCs w:val="32"/>
        </w:rPr>
        <w:t>598.953万元</w:t>
      </w:r>
      <w:r w:rsidRPr="00FF703C">
        <w:rPr>
          <w:rFonts w:ascii="仿宋" w:eastAsia="仿宋" w:hAnsi="仿宋" w:hint="eastAsia"/>
          <w:sz w:val="32"/>
          <w:szCs w:val="32"/>
        </w:rPr>
        <w:t>，主要用于按合同支付项目建设费预付款</w:t>
      </w:r>
      <w:r w:rsidRPr="00FF703C">
        <w:rPr>
          <w:rFonts w:ascii="仿宋" w:eastAsia="仿宋" w:hAnsi="仿宋"/>
          <w:sz w:val="32"/>
          <w:szCs w:val="32"/>
        </w:rPr>
        <w:t>243.784万元、进度款346.216万元</w:t>
      </w:r>
      <w:r w:rsidRPr="00FF703C">
        <w:rPr>
          <w:rFonts w:ascii="仿宋" w:eastAsia="仿宋" w:hAnsi="仿宋" w:hint="eastAsia"/>
          <w:sz w:val="32"/>
          <w:szCs w:val="32"/>
        </w:rPr>
        <w:t>、监理费进度款</w:t>
      </w:r>
      <w:r w:rsidRPr="00FF703C">
        <w:rPr>
          <w:rFonts w:ascii="仿宋" w:eastAsia="仿宋" w:hAnsi="仿宋"/>
          <w:sz w:val="32"/>
          <w:szCs w:val="32"/>
        </w:rPr>
        <w:t>8.953万元。</w:t>
      </w:r>
      <w:r w:rsidR="00126478">
        <w:rPr>
          <w:rFonts w:ascii="仿宋" w:eastAsia="仿宋" w:hAnsi="仿宋" w:hint="eastAsia"/>
          <w:sz w:val="32"/>
          <w:szCs w:val="32"/>
        </w:rPr>
        <w:t>2</w:t>
      </w:r>
      <w:r w:rsidR="00126478">
        <w:rPr>
          <w:rFonts w:ascii="仿宋" w:eastAsia="仿宋" w:hAnsi="仿宋"/>
          <w:sz w:val="32"/>
          <w:szCs w:val="32"/>
        </w:rPr>
        <w:t>018</w:t>
      </w:r>
      <w:r w:rsidR="00126478">
        <w:rPr>
          <w:rFonts w:ascii="仿宋" w:eastAsia="仿宋" w:hAnsi="仿宋" w:hint="eastAsia"/>
          <w:sz w:val="32"/>
          <w:szCs w:val="32"/>
        </w:rPr>
        <w:t>年支付进度款4</w:t>
      </w:r>
      <w:r w:rsidR="00126478">
        <w:rPr>
          <w:rFonts w:ascii="仿宋" w:eastAsia="仿宋" w:hAnsi="仿宋"/>
          <w:sz w:val="32"/>
          <w:szCs w:val="32"/>
        </w:rPr>
        <w:t>20</w:t>
      </w:r>
      <w:r w:rsidR="00126478">
        <w:rPr>
          <w:rFonts w:ascii="仿宋" w:eastAsia="仿宋" w:hAnsi="仿宋" w:hint="eastAsia"/>
          <w:sz w:val="32"/>
          <w:szCs w:val="32"/>
        </w:rPr>
        <w:t>万元。</w:t>
      </w:r>
      <w:r w:rsidRPr="00FF703C">
        <w:rPr>
          <w:rFonts w:ascii="仿宋" w:eastAsia="仿宋" w:hAnsi="仿宋" w:hint="eastAsia"/>
          <w:sz w:val="32"/>
          <w:szCs w:val="32"/>
        </w:rPr>
        <w:t>以上付款均通过市交委主任办公会、我局局长办公会集体决策。</w:t>
      </w:r>
    </w:p>
    <w:p w14:paraId="2797FAAD" w14:textId="77777777" w:rsidR="006766D3" w:rsidRPr="00FF703C" w:rsidRDefault="006766D3" w:rsidP="00FF703C">
      <w:pPr>
        <w:ind w:firstLineChars="221" w:firstLine="707"/>
        <w:rPr>
          <w:rFonts w:ascii="仿宋" w:eastAsia="仿宋" w:hAnsi="仿宋"/>
          <w:sz w:val="32"/>
          <w:szCs w:val="32"/>
        </w:rPr>
      </w:pPr>
      <w:r w:rsidRPr="00FF703C">
        <w:rPr>
          <w:rFonts w:ascii="仿宋" w:eastAsia="仿宋" w:hAnsi="仿宋" w:hint="eastAsia"/>
          <w:sz w:val="32"/>
          <w:szCs w:val="32"/>
        </w:rPr>
        <w:t>（二）项目预算绩效目标的完成情况</w:t>
      </w:r>
    </w:p>
    <w:p w14:paraId="0C789146" w14:textId="77777777" w:rsidR="006766D3" w:rsidRPr="00FF703C" w:rsidRDefault="006766D3" w:rsidP="00FF703C">
      <w:pPr>
        <w:ind w:firstLineChars="221" w:firstLine="707"/>
        <w:rPr>
          <w:rFonts w:ascii="仿宋" w:eastAsia="仿宋" w:hAnsi="仿宋"/>
          <w:sz w:val="32"/>
          <w:szCs w:val="32"/>
        </w:rPr>
      </w:pPr>
      <w:r w:rsidRPr="00FF703C">
        <w:rPr>
          <w:rFonts w:ascii="仿宋" w:eastAsia="仿宋" w:hAnsi="仿宋" w:hint="eastAsia"/>
          <w:sz w:val="32"/>
          <w:szCs w:val="32"/>
        </w:rPr>
        <w:t>1</w:t>
      </w:r>
      <w:r w:rsidRPr="00FF703C">
        <w:rPr>
          <w:rFonts w:ascii="仿宋" w:eastAsia="仿宋" w:hAnsi="仿宋"/>
          <w:sz w:val="32"/>
          <w:szCs w:val="32"/>
        </w:rPr>
        <w:t>.</w:t>
      </w:r>
      <w:r w:rsidRPr="00FF703C">
        <w:rPr>
          <w:rFonts w:ascii="仿宋" w:eastAsia="仿宋" w:hAnsi="仿宋" w:hint="eastAsia"/>
          <w:sz w:val="32"/>
          <w:szCs w:val="32"/>
        </w:rPr>
        <w:t>产出目标</w:t>
      </w:r>
    </w:p>
    <w:p w14:paraId="0869D66B" w14:textId="0A306F2D" w:rsidR="006766D3" w:rsidRPr="00FF703C" w:rsidRDefault="006766D3" w:rsidP="00FF703C">
      <w:pPr>
        <w:ind w:firstLineChars="221" w:firstLine="707"/>
        <w:rPr>
          <w:rFonts w:ascii="仿宋" w:eastAsia="仿宋" w:hAnsi="仿宋"/>
          <w:sz w:val="32"/>
          <w:szCs w:val="32"/>
        </w:rPr>
      </w:pPr>
      <w:r w:rsidRPr="00FF703C">
        <w:rPr>
          <w:rFonts w:ascii="仿宋" w:eastAsia="仿宋" w:hAnsi="仿宋" w:hint="eastAsia"/>
          <w:sz w:val="32"/>
          <w:szCs w:val="32"/>
        </w:rPr>
        <w:t>2</w:t>
      </w:r>
      <w:r w:rsidRPr="00FF703C">
        <w:rPr>
          <w:rFonts w:ascii="仿宋" w:eastAsia="仿宋" w:hAnsi="仿宋"/>
          <w:sz w:val="32"/>
          <w:szCs w:val="32"/>
        </w:rPr>
        <w:t>015</w:t>
      </w:r>
      <w:r w:rsidRPr="00FF703C">
        <w:rPr>
          <w:rFonts w:ascii="仿宋" w:eastAsia="仿宋" w:hAnsi="仿宋" w:hint="eastAsia"/>
          <w:sz w:val="32"/>
          <w:szCs w:val="32"/>
        </w:rPr>
        <w:t>年完成立项</w:t>
      </w:r>
      <w:r w:rsidR="008231C5" w:rsidRPr="00FF703C">
        <w:rPr>
          <w:rFonts w:ascii="仿宋" w:eastAsia="仿宋" w:hAnsi="仿宋" w:hint="eastAsia"/>
          <w:sz w:val="32"/>
          <w:szCs w:val="32"/>
        </w:rPr>
        <w:t>，</w:t>
      </w:r>
      <w:r w:rsidRPr="00FF703C">
        <w:rPr>
          <w:rFonts w:ascii="仿宋" w:eastAsia="仿宋" w:hAnsi="仿宋"/>
          <w:sz w:val="32"/>
          <w:szCs w:val="32"/>
        </w:rPr>
        <w:t>2016</w:t>
      </w:r>
      <w:r w:rsidRPr="00FF703C">
        <w:rPr>
          <w:rFonts w:ascii="仿宋" w:eastAsia="仿宋" w:hAnsi="仿宋" w:hint="eastAsia"/>
          <w:sz w:val="32"/>
          <w:szCs w:val="32"/>
        </w:rPr>
        <w:t>年获得</w:t>
      </w:r>
      <w:proofErr w:type="gramStart"/>
      <w:r w:rsidRPr="00FF703C">
        <w:rPr>
          <w:rFonts w:ascii="仿宋" w:eastAsia="仿宋" w:hAnsi="仿宋" w:hint="eastAsia"/>
          <w:sz w:val="32"/>
          <w:szCs w:val="32"/>
        </w:rPr>
        <w:t>市网信办</w:t>
      </w:r>
      <w:proofErr w:type="gramEnd"/>
      <w:r w:rsidRPr="00FF703C">
        <w:rPr>
          <w:rFonts w:ascii="仿宋" w:eastAsia="仿宋" w:hAnsi="仿宋" w:hint="eastAsia"/>
          <w:sz w:val="32"/>
          <w:szCs w:val="32"/>
        </w:rPr>
        <w:t>批复</w:t>
      </w:r>
      <w:r w:rsidR="008231C5" w:rsidRPr="00FF703C">
        <w:rPr>
          <w:rFonts w:ascii="仿宋" w:eastAsia="仿宋" w:hAnsi="仿宋" w:hint="eastAsia"/>
          <w:sz w:val="32"/>
          <w:szCs w:val="32"/>
        </w:rPr>
        <w:t>，</w:t>
      </w:r>
      <w:r w:rsidRPr="00FF703C">
        <w:rPr>
          <w:rFonts w:ascii="仿宋" w:eastAsia="仿宋" w:hAnsi="仿宋" w:hint="eastAsia"/>
          <w:sz w:val="32"/>
          <w:szCs w:val="32"/>
        </w:rPr>
        <w:t>2</w:t>
      </w:r>
      <w:r w:rsidRPr="00FF703C">
        <w:rPr>
          <w:rFonts w:ascii="仿宋" w:eastAsia="仿宋" w:hAnsi="仿宋"/>
          <w:sz w:val="32"/>
          <w:szCs w:val="32"/>
        </w:rPr>
        <w:t>017</w:t>
      </w:r>
      <w:r w:rsidRPr="00FF703C">
        <w:rPr>
          <w:rFonts w:ascii="仿宋" w:eastAsia="仿宋" w:hAnsi="仿宋" w:hint="eastAsia"/>
          <w:sz w:val="32"/>
          <w:szCs w:val="32"/>
        </w:rPr>
        <w:t>年完成施工和监理招标、项目开工建设，项目进度按计划进行，</w:t>
      </w:r>
      <w:r w:rsidR="00363E09">
        <w:rPr>
          <w:rFonts w:ascii="仿宋" w:eastAsia="仿宋" w:hAnsi="仿宋" w:hint="eastAsia"/>
          <w:sz w:val="32"/>
          <w:szCs w:val="32"/>
        </w:rPr>
        <w:t>2</w:t>
      </w:r>
      <w:r w:rsidR="00363E09">
        <w:rPr>
          <w:rFonts w:ascii="仿宋" w:eastAsia="仿宋" w:hAnsi="仿宋"/>
          <w:sz w:val="32"/>
          <w:szCs w:val="32"/>
        </w:rPr>
        <w:t>019</w:t>
      </w:r>
      <w:r w:rsidR="00363E09">
        <w:rPr>
          <w:rFonts w:ascii="仿宋" w:eastAsia="仿宋" w:hAnsi="仿宋" w:hint="eastAsia"/>
          <w:sz w:val="32"/>
          <w:szCs w:val="32"/>
        </w:rPr>
        <w:t>年底按工期项目验收前，</w:t>
      </w:r>
      <w:r w:rsidR="00363E09" w:rsidRPr="00363E09">
        <w:rPr>
          <w:rFonts w:ascii="仿宋" w:eastAsia="仿宋" w:hAnsi="仿宋" w:hint="eastAsia"/>
          <w:sz w:val="32"/>
          <w:szCs w:val="32"/>
        </w:rPr>
        <w:t>因政策要求信息化项目须进行网络</w:t>
      </w:r>
      <w:proofErr w:type="gramStart"/>
      <w:r w:rsidR="00363E09" w:rsidRPr="00363E09">
        <w:rPr>
          <w:rFonts w:ascii="仿宋" w:eastAsia="仿宋" w:hAnsi="仿宋" w:hint="eastAsia"/>
          <w:sz w:val="32"/>
          <w:szCs w:val="32"/>
        </w:rPr>
        <w:t>安全等保评测</w:t>
      </w:r>
      <w:proofErr w:type="gramEnd"/>
      <w:r w:rsidR="00363E09" w:rsidRPr="00363E09">
        <w:rPr>
          <w:rFonts w:ascii="仿宋" w:eastAsia="仿宋" w:hAnsi="仿宋" w:hint="eastAsia"/>
          <w:sz w:val="32"/>
          <w:szCs w:val="32"/>
        </w:rPr>
        <w:t>，因</w:t>
      </w:r>
      <w:r w:rsidR="00363E09">
        <w:rPr>
          <w:rFonts w:ascii="仿宋" w:eastAsia="仿宋" w:hAnsi="仿宋" w:hint="eastAsia"/>
          <w:sz w:val="32"/>
          <w:szCs w:val="32"/>
        </w:rPr>
        <w:t>恰逢</w:t>
      </w:r>
      <w:r w:rsidR="00363E09" w:rsidRPr="00363E09">
        <w:rPr>
          <w:rFonts w:ascii="仿宋" w:eastAsia="仿宋" w:hAnsi="仿宋" w:hint="eastAsia"/>
          <w:sz w:val="32"/>
          <w:szCs w:val="32"/>
        </w:rPr>
        <w:t>武汉</w:t>
      </w:r>
      <w:r w:rsidR="00363E09">
        <w:rPr>
          <w:rFonts w:ascii="仿宋" w:eastAsia="仿宋" w:hAnsi="仿宋" w:hint="eastAsia"/>
          <w:sz w:val="32"/>
          <w:szCs w:val="32"/>
        </w:rPr>
        <w:t>举办世界军运会和后续</w:t>
      </w:r>
      <w:r w:rsidR="00363E09" w:rsidRPr="00363E09">
        <w:rPr>
          <w:rFonts w:ascii="仿宋" w:eastAsia="仿宋" w:hAnsi="仿宋" w:hint="eastAsia"/>
          <w:sz w:val="32"/>
          <w:szCs w:val="32"/>
        </w:rPr>
        <w:t>新冠疫情</w:t>
      </w:r>
      <w:r w:rsidR="00363E09">
        <w:rPr>
          <w:rFonts w:ascii="仿宋" w:eastAsia="仿宋" w:hAnsi="仿宋" w:hint="eastAsia"/>
          <w:sz w:val="32"/>
          <w:szCs w:val="32"/>
        </w:rPr>
        <w:t>影响</w:t>
      </w:r>
      <w:r w:rsidR="00363E09" w:rsidRPr="00363E09">
        <w:rPr>
          <w:rFonts w:ascii="仿宋" w:eastAsia="仿宋" w:hAnsi="仿宋" w:hint="eastAsia"/>
          <w:sz w:val="32"/>
          <w:szCs w:val="32"/>
        </w:rPr>
        <w:t>导致</w:t>
      </w:r>
      <w:r w:rsidR="00363E09">
        <w:rPr>
          <w:rFonts w:ascii="仿宋" w:eastAsia="仿宋" w:hAnsi="仿宋" w:hint="eastAsia"/>
          <w:sz w:val="32"/>
          <w:szCs w:val="32"/>
        </w:rPr>
        <w:t>该项工作</w:t>
      </w:r>
      <w:r w:rsidR="00363E09" w:rsidRPr="00363E09">
        <w:rPr>
          <w:rFonts w:ascii="仿宋" w:eastAsia="仿宋" w:hAnsi="仿宋" w:hint="eastAsia"/>
          <w:sz w:val="32"/>
          <w:szCs w:val="32"/>
        </w:rPr>
        <w:t>停滞</w:t>
      </w:r>
      <w:r w:rsidR="00363E09">
        <w:rPr>
          <w:rFonts w:ascii="仿宋" w:eastAsia="仿宋" w:hAnsi="仿宋" w:hint="eastAsia"/>
          <w:sz w:val="32"/>
          <w:szCs w:val="32"/>
        </w:rPr>
        <w:t>。</w:t>
      </w:r>
      <w:r w:rsidR="00363E09" w:rsidRPr="00363E09">
        <w:rPr>
          <w:rFonts w:ascii="仿宋" w:eastAsia="仿宋" w:hAnsi="仿宋" w:hint="eastAsia"/>
          <w:sz w:val="32"/>
          <w:szCs w:val="32"/>
        </w:rPr>
        <w:t>目前处于重启复工阶段</w:t>
      </w:r>
      <w:r w:rsidRPr="00FF703C">
        <w:rPr>
          <w:rFonts w:ascii="仿宋" w:eastAsia="仿宋" w:hAnsi="仿宋" w:hint="eastAsia"/>
          <w:sz w:val="32"/>
          <w:szCs w:val="32"/>
        </w:rPr>
        <w:t>。</w:t>
      </w:r>
      <w:r w:rsidR="00363E09">
        <w:rPr>
          <w:rFonts w:ascii="仿宋" w:eastAsia="仿宋" w:hAnsi="仿宋" w:hint="eastAsia"/>
          <w:sz w:val="32"/>
          <w:szCs w:val="32"/>
        </w:rPr>
        <w:t>预计</w:t>
      </w:r>
      <w:r w:rsidR="00363E09">
        <w:rPr>
          <w:rFonts w:ascii="仿宋" w:eastAsia="仿宋" w:hAnsi="仿宋" w:hint="eastAsia"/>
          <w:sz w:val="32"/>
          <w:szCs w:val="32"/>
        </w:rPr>
        <w:lastRenderedPageBreak/>
        <w:t>年内完成项目验收。</w:t>
      </w:r>
    </w:p>
    <w:p w14:paraId="5F536BE2" w14:textId="77777777" w:rsidR="008231C5" w:rsidRPr="00FF703C" w:rsidRDefault="008231C5" w:rsidP="00FF703C">
      <w:pPr>
        <w:ind w:firstLineChars="221" w:firstLine="707"/>
        <w:rPr>
          <w:rFonts w:ascii="仿宋" w:eastAsia="仿宋" w:hAnsi="仿宋"/>
          <w:sz w:val="32"/>
          <w:szCs w:val="32"/>
        </w:rPr>
      </w:pPr>
      <w:r w:rsidRPr="00FF703C">
        <w:rPr>
          <w:rFonts w:ascii="仿宋" w:eastAsia="仿宋" w:hAnsi="仿宋"/>
          <w:sz w:val="32"/>
          <w:szCs w:val="32"/>
        </w:rPr>
        <w:t>2.</w:t>
      </w:r>
      <w:r w:rsidRPr="00FF703C">
        <w:rPr>
          <w:rFonts w:ascii="仿宋" w:eastAsia="仿宋" w:hAnsi="仿宋" w:hint="eastAsia"/>
          <w:sz w:val="32"/>
          <w:szCs w:val="32"/>
        </w:rPr>
        <w:t>效果目标</w:t>
      </w:r>
    </w:p>
    <w:p w14:paraId="1E5EB2F7" w14:textId="34AE5D0D" w:rsidR="008231C5" w:rsidRPr="00FF703C" w:rsidRDefault="008231C5" w:rsidP="00FF703C">
      <w:pPr>
        <w:ind w:firstLineChars="221" w:firstLine="707"/>
        <w:rPr>
          <w:rFonts w:ascii="仿宋" w:eastAsia="仿宋" w:hAnsi="仿宋"/>
          <w:sz w:val="32"/>
          <w:szCs w:val="32"/>
        </w:rPr>
      </w:pPr>
      <w:r w:rsidRPr="00FF703C">
        <w:rPr>
          <w:rFonts w:ascii="仿宋" w:eastAsia="仿宋" w:hAnsi="仿宋" w:hint="eastAsia"/>
          <w:sz w:val="32"/>
          <w:szCs w:val="32"/>
        </w:rPr>
        <w:t>目前项目</w:t>
      </w:r>
      <w:r w:rsidR="00126478">
        <w:rPr>
          <w:rFonts w:ascii="仿宋" w:eastAsia="仿宋" w:hAnsi="仿宋" w:hint="eastAsia"/>
          <w:sz w:val="32"/>
          <w:szCs w:val="32"/>
        </w:rPr>
        <w:t>已进入准备验收</w:t>
      </w:r>
      <w:r w:rsidRPr="00FF703C">
        <w:rPr>
          <w:rFonts w:ascii="仿宋" w:eastAsia="仿宋" w:hAnsi="仿宋" w:hint="eastAsia"/>
          <w:sz w:val="32"/>
          <w:szCs w:val="32"/>
        </w:rPr>
        <w:t>阶段，系统</w:t>
      </w:r>
      <w:r w:rsidR="00126478">
        <w:rPr>
          <w:rFonts w:ascii="仿宋" w:eastAsia="仿宋" w:hAnsi="仿宋" w:hint="eastAsia"/>
          <w:sz w:val="32"/>
          <w:szCs w:val="32"/>
        </w:rPr>
        <w:t>功能基本开发完毕，</w:t>
      </w:r>
      <w:r w:rsidR="00363E09">
        <w:rPr>
          <w:rFonts w:ascii="仿宋" w:eastAsia="仿宋" w:hAnsi="仿宋" w:hint="eastAsia"/>
          <w:sz w:val="32"/>
          <w:szCs w:val="32"/>
        </w:rPr>
        <w:t>并</w:t>
      </w:r>
      <w:r w:rsidR="00126478">
        <w:rPr>
          <w:rFonts w:ascii="仿宋" w:eastAsia="仿宋" w:hAnsi="仿宋" w:hint="eastAsia"/>
          <w:sz w:val="32"/>
          <w:szCs w:val="32"/>
        </w:rPr>
        <w:t>经过第三方软件评测</w:t>
      </w:r>
      <w:r w:rsidR="00363E09">
        <w:rPr>
          <w:rFonts w:ascii="仿宋" w:eastAsia="仿宋" w:hAnsi="仿宋" w:hint="eastAsia"/>
          <w:sz w:val="32"/>
          <w:szCs w:val="32"/>
        </w:rPr>
        <w:t>。整个系统起到了整合现有武汉水运数据（港口、船舶、渡口、船员）并综合存储分析，生成各类图表，内河电子卡口系统</w:t>
      </w:r>
      <w:r w:rsidRPr="00FF703C">
        <w:rPr>
          <w:rFonts w:ascii="仿宋" w:eastAsia="仿宋" w:hAnsi="仿宋" w:hint="eastAsia"/>
          <w:sz w:val="32"/>
          <w:szCs w:val="32"/>
        </w:rPr>
        <w:t>为一线执法人员治理船舶超载违章等方面成果初显。</w:t>
      </w:r>
    </w:p>
    <w:p w14:paraId="32047CDB" w14:textId="77777777" w:rsidR="008231C5" w:rsidRPr="00FF703C" w:rsidRDefault="008231C5" w:rsidP="00FF703C">
      <w:pPr>
        <w:ind w:firstLineChars="221" w:firstLine="710"/>
        <w:rPr>
          <w:rFonts w:ascii="仿宋" w:eastAsia="仿宋" w:hAnsi="仿宋"/>
          <w:b/>
          <w:sz w:val="32"/>
          <w:szCs w:val="32"/>
        </w:rPr>
      </w:pPr>
      <w:r w:rsidRPr="00FF703C">
        <w:rPr>
          <w:rFonts w:ascii="仿宋" w:eastAsia="仿宋" w:hAnsi="仿宋" w:hint="eastAsia"/>
          <w:b/>
          <w:sz w:val="32"/>
          <w:szCs w:val="32"/>
        </w:rPr>
        <w:t>三、自评结论</w:t>
      </w:r>
    </w:p>
    <w:p w14:paraId="7136B034" w14:textId="77777777" w:rsidR="008231C5" w:rsidRPr="00FF703C" w:rsidRDefault="008231C5" w:rsidP="00FF703C">
      <w:pPr>
        <w:ind w:firstLineChars="221" w:firstLine="707"/>
        <w:rPr>
          <w:rFonts w:ascii="仿宋" w:eastAsia="仿宋" w:hAnsi="仿宋"/>
          <w:sz w:val="32"/>
          <w:szCs w:val="32"/>
        </w:rPr>
      </w:pPr>
      <w:r w:rsidRPr="00FF703C">
        <w:rPr>
          <w:rFonts w:ascii="仿宋" w:eastAsia="仿宋" w:hAnsi="仿宋" w:hint="eastAsia"/>
          <w:sz w:val="32"/>
          <w:szCs w:val="32"/>
        </w:rPr>
        <w:t>（一）自评结论</w:t>
      </w:r>
    </w:p>
    <w:p w14:paraId="5A12A224" w14:textId="77777777" w:rsidR="008231C5" w:rsidRPr="00FF703C" w:rsidRDefault="00B95627" w:rsidP="00FF703C">
      <w:pPr>
        <w:ind w:firstLineChars="221" w:firstLine="707"/>
        <w:rPr>
          <w:rFonts w:ascii="仿宋" w:eastAsia="仿宋" w:hAnsi="仿宋"/>
          <w:sz w:val="32"/>
          <w:szCs w:val="32"/>
        </w:rPr>
      </w:pPr>
      <w:r w:rsidRPr="00FF703C">
        <w:rPr>
          <w:rFonts w:ascii="仿宋" w:eastAsia="仿宋" w:hAnsi="仿宋" w:hint="eastAsia"/>
          <w:sz w:val="32"/>
          <w:szCs w:val="32"/>
        </w:rPr>
        <w:t>市交委相关处室和我局领导班子对项目的各个决策阶段都严格把关，确保项目正确决策。项目管理严格执行质量管理和绩效管理制度，综合管理情况良好，自评得分9</w:t>
      </w:r>
      <w:r w:rsidRPr="00FF703C">
        <w:rPr>
          <w:rFonts w:ascii="仿宋" w:eastAsia="仿宋" w:hAnsi="仿宋"/>
          <w:sz w:val="32"/>
          <w:szCs w:val="32"/>
        </w:rPr>
        <w:t>5</w:t>
      </w:r>
      <w:r w:rsidRPr="00FF703C">
        <w:rPr>
          <w:rFonts w:ascii="仿宋" w:eastAsia="仿宋" w:hAnsi="仿宋" w:hint="eastAsia"/>
          <w:sz w:val="32"/>
          <w:szCs w:val="32"/>
        </w:rPr>
        <w:t>分。</w:t>
      </w:r>
    </w:p>
    <w:p w14:paraId="17E3249C" w14:textId="77777777" w:rsidR="00B95627" w:rsidRPr="00FF703C" w:rsidRDefault="00B95627" w:rsidP="00FF703C">
      <w:pPr>
        <w:ind w:firstLineChars="221" w:firstLine="707"/>
        <w:rPr>
          <w:rFonts w:ascii="仿宋" w:eastAsia="仿宋" w:hAnsi="仿宋"/>
          <w:sz w:val="32"/>
          <w:szCs w:val="32"/>
        </w:rPr>
      </w:pPr>
      <w:r w:rsidRPr="00FF703C">
        <w:rPr>
          <w:rFonts w:ascii="仿宋" w:eastAsia="仿宋" w:hAnsi="仿宋" w:hint="eastAsia"/>
          <w:sz w:val="32"/>
          <w:szCs w:val="32"/>
        </w:rPr>
        <w:t>（二）主要经验，存在问题和改进措施</w:t>
      </w:r>
    </w:p>
    <w:p w14:paraId="00002CDF" w14:textId="77777777" w:rsidR="00B95627" w:rsidRPr="00FF703C" w:rsidRDefault="00B95627" w:rsidP="00FF703C">
      <w:pPr>
        <w:ind w:firstLineChars="221" w:firstLine="707"/>
        <w:rPr>
          <w:rFonts w:ascii="仿宋" w:eastAsia="仿宋" w:hAnsi="仿宋"/>
          <w:sz w:val="32"/>
          <w:szCs w:val="32"/>
        </w:rPr>
      </w:pPr>
      <w:r w:rsidRPr="00FF703C">
        <w:rPr>
          <w:rFonts w:ascii="仿宋" w:eastAsia="仿宋" w:hAnsi="仿宋" w:hint="eastAsia"/>
          <w:sz w:val="32"/>
          <w:szCs w:val="32"/>
        </w:rPr>
        <w:t>1</w:t>
      </w:r>
      <w:r w:rsidRPr="00FF703C">
        <w:rPr>
          <w:rFonts w:ascii="仿宋" w:eastAsia="仿宋" w:hAnsi="仿宋"/>
          <w:sz w:val="32"/>
          <w:szCs w:val="32"/>
        </w:rPr>
        <w:t>.</w:t>
      </w:r>
      <w:r w:rsidRPr="00FF703C">
        <w:rPr>
          <w:rFonts w:ascii="仿宋" w:eastAsia="仿宋" w:hAnsi="仿宋" w:hint="eastAsia"/>
          <w:sz w:val="32"/>
          <w:szCs w:val="32"/>
        </w:rPr>
        <w:t>主要经验：</w:t>
      </w:r>
    </w:p>
    <w:p w14:paraId="21C62355" w14:textId="77777777" w:rsidR="00B95627" w:rsidRPr="00FF703C" w:rsidRDefault="00B95627" w:rsidP="00FF703C">
      <w:pPr>
        <w:ind w:firstLineChars="221" w:firstLine="707"/>
        <w:rPr>
          <w:rFonts w:ascii="仿宋" w:eastAsia="仿宋" w:hAnsi="仿宋"/>
          <w:sz w:val="32"/>
          <w:szCs w:val="32"/>
        </w:rPr>
      </w:pPr>
      <w:r w:rsidRPr="00FF703C">
        <w:rPr>
          <w:rFonts w:ascii="仿宋" w:eastAsia="仿宋" w:hAnsi="仿宋" w:hint="eastAsia"/>
          <w:sz w:val="32"/>
          <w:szCs w:val="32"/>
        </w:rPr>
        <w:t>局领导班子高度重视，组织相关人员向长江中下游各航运中心交流学习，全面了解目前水运行业信息化建设发展状况。同时合全局之力为项目协调、施工等方面提供便利，极大地推进了项目建设。</w:t>
      </w:r>
    </w:p>
    <w:p w14:paraId="49462FD3" w14:textId="77777777" w:rsidR="00B95627" w:rsidRPr="00FF703C" w:rsidRDefault="00B95627" w:rsidP="00FF703C">
      <w:pPr>
        <w:ind w:firstLineChars="221" w:firstLine="707"/>
        <w:rPr>
          <w:rFonts w:ascii="仿宋" w:eastAsia="仿宋" w:hAnsi="仿宋"/>
          <w:sz w:val="32"/>
          <w:szCs w:val="32"/>
        </w:rPr>
      </w:pPr>
      <w:r w:rsidRPr="00FF703C">
        <w:rPr>
          <w:rFonts w:ascii="仿宋" w:eastAsia="仿宋" w:hAnsi="仿宋" w:hint="eastAsia"/>
          <w:sz w:val="32"/>
          <w:szCs w:val="32"/>
        </w:rPr>
        <w:t>在立项、设计、实施等环节中积极深入现场，多次细致实地踏勘，掌握大量一手资料，为制定详尽准确的设计施工方案奠定了良好基础。</w:t>
      </w:r>
    </w:p>
    <w:p w14:paraId="24A57EE8" w14:textId="77777777" w:rsidR="00B95627" w:rsidRPr="00FF703C" w:rsidRDefault="00B95627" w:rsidP="00FF703C">
      <w:pPr>
        <w:ind w:firstLineChars="221" w:firstLine="707"/>
        <w:rPr>
          <w:rFonts w:ascii="仿宋" w:eastAsia="仿宋" w:hAnsi="仿宋"/>
          <w:sz w:val="32"/>
          <w:szCs w:val="32"/>
        </w:rPr>
      </w:pPr>
      <w:r w:rsidRPr="00FF703C">
        <w:rPr>
          <w:rFonts w:ascii="仿宋" w:eastAsia="仿宋" w:hAnsi="仿宋" w:hint="eastAsia"/>
          <w:sz w:val="32"/>
          <w:szCs w:val="32"/>
        </w:rPr>
        <w:t>2</w:t>
      </w:r>
      <w:r w:rsidRPr="00FF703C">
        <w:rPr>
          <w:rFonts w:ascii="仿宋" w:eastAsia="仿宋" w:hAnsi="仿宋"/>
          <w:sz w:val="32"/>
          <w:szCs w:val="32"/>
        </w:rPr>
        <w:t>.</w:t>
      </w:r>
      <w:r w:rsidR="00FF703C" w:rsidRPr="00FF703C">
        <w:rPr>
          <w:rFonts w:ascii="仿宋" w:eastAsia="仿宋" w:hAnsi="仿宋" w:hint="eastAsia"/>
          <w:sz w:val="32"/>
          <w:szCs w:val="32"/>
        </w:rPr>
        <w:t>存在的问题：</w:t>
      </w:r>
    </w:p>
    <w:p w14:paraId="7C02482B" w14:textId="77777777" w:rsidR="00FF703C" w:rsidRPr="00FF703C" w:rsidRDefault="00FF703C" w:rsidP="00FF703C">
      <w:pPr>
        <w:ind w:firstLineChars="221" w:firstLine="707"/>
        <w:rPr>
          <w:rFonts w:ascii="仿宋" w:eastAsia="仿宋" w:hAnsi="仿宋"/>
          <w:sz w:val="32"/>
          <w:szCs w:val="32"/>
        </w:rPr>
      </w:pPr>
      <w:r w:rsidRPr="00FF703C">
        <w:rPr>
          <w:rFonts w:ascii="仿宋" w:eastAsia="仿宋" w:hAnsi="仿宋" w:hint="eastAsia"/>
          <w:sz w:val="32"/>
          <w:szCs w:val="32"/>
        </w:rPr>
        <w:lastRenderedPageBreak/>
        <w:t>在建设中与相关单位协调经验不足，技术细节反复修改，一定程度上对项目推进造成影响。</w:t>
      </w:r>
    </w:p>
    <w:p w14:paraId="7E979B2B" w14:textId="77777777" w:rsidR="00FF703C" w:rsidRPr="00FF703C" w:rsidRDefault="00FF703C" w:rsidP="00FF703C">
      <w:pPr>
        <w:ind w:firstLineChars="221" w:firstLine="707"/>
        <w:rPr>
          <w:rFonts w:ascii="仿宋" w:eastAsia="仿宋" w:hAnsi="仿宋"/>
          <w:sz w:val="32"/>
          <w:szCs w:val="32"/>
        </w:rPr>
      </w:pPr>
      <w:r w:rsidRPr="00FF703C">
        <w:rPr>
          <w:rFonts w:ascii="仿宋" w:eastAsia="仿宋" w:hAnsi="仿宋" w:hint="eastAsia"/>
          <w:sz w:val="32"/>
          <w:szCs w:val="32"/>
        </w:rPr>
        <w:t>3</w:t>
      </w:r>
      <w:r w:rsidRPr="00FF703C">
        <w:rPr>
          <w:rFonts w:ascii="仿宋" w:eastAsia="仿宋" w:hAnsi="仿宋"/>
          <w:sz w:val="32"/>
          <w:szCs w:val="32"/>
        </w:rPr>
        <w:t>.</w:t>
      </w:r>
      <w:r w:rsidRPr="00FF703C">
        <w:rPr>
          <w:rFonts w:ascii="仿宋" w:eastAsia="仿宋" w:hAnsi="仿宋" w:hint="eastAsia"/>
          <w:sz w:val="32"/>
          <w:szCs w:val="32"/>
        </w:rPr>
        <w:t>改进措施：</w:t>
      </w:r>
    </w:p>
    <w:p w14:paraId="1928C313" w14:textId="77777777" w:rsidR="00FF703C" w:rsidRPr="008231C5" w:rsidRDefault="00FF703C" w:rsidP="00FF703C">
      <w:pPr>
        <w:ind w:firstLineChars="221" w:firstLine="707"/>
      </w:pPr>
      <w:r w:rsidRPr="00FF703C">
        <w:rPr>
          <w:rFonts w:ascii="仿宋" w:eastAsia="仿宋" w:hAnsi="仿宋" w:hint="eastAsia"/>
          <w:sz w:val="32"/>
          <w:szCs w:val="32"/>
        </w:rPr>
        <w:t>进一步加大项目细节把控，加大质量控制力度，严格按照项目进度要求推进项目建设，及时准确的安排资金支出，保障项目目标完成。</w:t>
      </w:r>
    </w:p>
    <w:sectPr w:rsidR="00FF703C" w:rsidRPr="008231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638D"/>
    <w:rsid w:val="00126478"/>
    <w:rsid w:val="00283FA6"/>
    <w:rsid w:val="0035638D"/>
    <w:rsid w:val="00363E09"/>
    <w:rsid w:val="006766D3"/>
    <w:rsid w:val="006F36E5"/>
    <w:rsid w:val="008231C5"/>
    <w:rsid w:val="00A54EE6"/>
    <w:rsid w:val="00B36301"/>
    <w:rsid w:val="00B94AB3"/>
    <w:rsid w:val="00B95627"/>
    <w:rsid w:val="00D21F5F"/>
    <w:rsid w:val="00FF7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E00223"/>
  <w15:chartTrackingRefBased/>
  <w15:docId w15:val="{115C8EDB-36E7-46A1-BF90-661FB3265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638D"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rsid w:val="00FF703C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FF703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278</Words>
  <Characters>1585</Characters>
  <Application>Microsoft Office Word</Application>
  <DocSecurity>0</DocSecurity>
  <Lines>13</Lines>
  <Paragraphs>3</Paragraphs>
  <ScaleCrop>false</ScaleCrop>
  <Company>whghhs</Company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</dc:creator>
  <cp:keywords/>
  <dc:description/>
  <cp:lastModifiedBy>维 胡</cp:lastModifiedBy>
  <cp:revision>2</cp:revision>
  <cp:lastPrinted>2018-08-03T03:20:00Z</cp:lastPrinted>
  <dcterms:created xsi:type="dcterms:W3CDTF">2020-06-23T08:03:00Z</dcterms:created>
  <dcterms:modified xsi:type="dcterms:W3CDTF">2020-06-23T08:03:00Z</dcterms:modified>
</cp:coreProperties>
</file>